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D8E8" w14:textId="77777777" w:rsidR="00543A15" w:rsidRDefault="00543A15" w:rsidP="00543A15">
      <w:r>
        <w:t>Dear Family Member,</w:t>
      </w:r>
    </w:p>
    <w:p w14:paraId="1B072A5A" w14:textId="77777777" w:rsidR="00543A15" w:rsidRDefault="00543A15" w:rsidP="00543A15"/>
    <w:p w14:paraId="7CF09203" w14:textId="77777777" w:rsidR="00543A15" w:rsidRDefault="00543A15" w:rsidP="00543A15">
      <w:r>
        <w:t xml:space="preserve">In Chinese class we are working on Lesson </w:t>
      </w:r>
      <w:r w:rsidR="00BF1FF1">
        <w:t>9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</w:t>
      </w:r>
      <w:r w:rsidR="00BF1FF1">
        <w:t>Shopping</w:t>
      </w:r>
      <w:r>
        <w:t xml:space="preserve"> in Chinese. Your child will learn to use Chinese to:</w:t>
      </w:r>
    </w:p>
    <w:p w14:paraId="341E7CB2" w14:textId="77777777" w:rsidR="00BF1FF1" w:rsidRPr="00BF1FF1" w:rsidRDefault="00BF1FF1" w:rsidP="00BF1FF1">
      <w:pPr>
        <w:pStyle w:val="ListParagraph"/>
        <w:numPr>
          <w:ilvl w:val="0"/>
          <w:numId w:val="6"/>
        </w:numPr>
      </w:pPr>
      <w:r w:rsidRPr="00BF1FF1">
        <w:t>Speak about the color, size, and price of a purchase;</w:t>
      </w:r>
    </w:p>
    <w:p w14:paraId="10A27908" w14:textId="77777777" w:rsidR="00BF1FF1" w:rsidRPr="00BF1FF1" w:rsidRDefault="00BF1FF1" w:rsidP="00BF1FF1">
      <w:pPr>
        <w:pStyle w:val="ListParagraph"/>
        <w:numPr>
          <w:ilvl w:val="0"/>
          <w:numId w:val="6"/>
        </w:numPr>
      </w:pPr>
      <w:r w:rsidRPr="00BF1FF1">
        <w:t>Recognize Chinese currency;</w:t>
      </w:r>
    </w:p>
    <w:p w14:paraId="4409DC82" w14:textId="77777777" w:rsidR="00BF1FF1" w:rsidRPr="00BF1FF1" w:rsidRDefault="00BF1FF1" w:rsidP="00BF1FF1">
      <w:pPr>
        <w:pStyle w:val="ListParagraph"/>
        <w:numPr>
          <w:ilvl w:val="0"/>
          <w:numId w:val="6"/>
        </w:numPr>
      </w:pPr>
      <w:r w:rsidRPr="00BF1FF1">
        <w:t>Pay bills in cash or with a credit card;</w:t>
      </w:r>
    </w:p>
    <w:p w14:paraId="495D2E55" w14:textId="77777777" w:rsidR="00BF1FF1" w:rsidRPr="00BF1FF1" w:rsidRDefault="00BF1FF1" w:rsidP="00BF1FF1">
      <w:pPr>
        <w:pStyle w:val="ListParagraph"/>
        <w:numPr>
          <w:ilvl w:val="0"/>
          <w:numId w:val="6"/>
        </w:numPr>
      </w:pPr>
      <w:r w:rsidRPr="00BF1FF1">
        <w:t xml:space="preserve">Determine the proper change </w:t>
      </w:r>
      <w:r w:rsidR="00A9527A">
        <w:t>he or she</w:t>
      </w:r>
      <w:r w:rsidRPr="00BF1FF1">
        <w:t xml:space="preserve"> should receive;</w:t>
      </w:r>
    </w:p>
    <w:p w14:paraId="16C75B2F" w14:textId="77777777" w:rsidR="00BF1FF1" w:rsidRPr="00BF1FF1" w:rsidRDefault="00BF1FF1" w:rsidP="00BF1FF1">
      <w:pPr>
        <w:pStyle w:val="ListParagraph"/>
        <w:numPr>
          <w:ilvl w:val="0"/>
          <w:numId w:val="6"/>
        </w:numPr>
      </w:pPr>
      <w:r w:rsidRPr="00BF1FF1">
        <w:t>Ask for a different size and/or color of merchandise;</w:t>
      </w:r>
    </w:p>
    <w:p w14:paraId="7901C78D" w14:textId="77777777" w:rsidR="00543A15" w:rsidRDefault="00BF1FF1" w:rsidP="00BF1FF1">
      <w:pPr>
        <w:pStyle w:val="ListParagraph"/>
        <w:numPr>
          <w:ilvl w:val="0"/>
          <w:numId w:val="6"/>
        </w:numPr>
      </w:pPr>
      <w:r w:rsidRPr="00BF1FF1">
        <w:t>Exchange merchandise.</w:t>
      </w:r>
    </w:p>
    <w:p w14:paraId="5451763D" w14:textId="77777777" w:rsidR="00347BA5" w:rsidRDefault="00347BA5" w:rsidP="00543A15">
      <w:pPr>
        <w:rPr>
          <w:b/>
        </w:rPr>
      </w:pPr>
    </w:p>
    <w:p w14:paraId="5431F27A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1B3016E0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C02D90">
        <w:t xml:space="preserve"> how to say “I want to buy this shirt” in Chinese.</w:t>
      </w:r>
    </w:p>
    <w:p w14:paraId="1EEA6013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C02D90">
        <w:t xml:space="preserve"> what the currency of China is.</w:t>
      </w:r>
    </w:p>
    <w:p w14:paraId="2074846F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C02D90">
        <w:t xml:space="preserve"> how to say “$13.25” in Chinese.</w:t>
      </w:r>
    </w:p>
    <w:p w14:paraId="31094D66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C02D90">
        <w:t xml:space="preserve"> what a “</w:t>
      </w:r>
      <w:r w:rsidR="00C02D90">
        <w:rPr>
          <w:i/>
        </w:rPr>
        <w:t>qipao</w:t>
      </w:r>
      <w:r w:rsidR="00C02D90">
        <w:t>” is.</w:t>
      </w:r>
    </w:p>
    <w:p w14:paraId="4CEB08F0" w14:textId="77777777" w:rsidR="00C02D90" w:rsidRDefault="00C02D90" w:rsidP="0098217B">
      <w:pPr>
        <w:pStyle w:val="ListParagraph"/>
        <w:numPr>
          <w:ilvl w:val="0"/>
          <w:numId w:val="3"/>
        </w:numPr>
      </w:pPr>
      <w:r>
        <w:t xml:space="preserve">Ask your child to read </w:t>
      </w:r>
      <w:r w:rsidR="00A9527A">
        <w:t xml:space="preserve">aloud </w:t>
      </w:r>
      <w:bookmarkStart w:id="0" w:name="_GoBack"/>
      <w:bookmarkEnd w:id="0"/>
      <w:r>
        <w:t>this list of colors and tell you what his/her favorite color is in Chinese.</w:t>
      </w:r>
    </w:p>
    <w:p w14:paraId="6FC2B295" w14:textId="77777777" w:rsidR="00C02D90" w:rsidRDefault="00C02D90" w:rsidP="00C02D90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416"/>
      </w:tblGrid>
      <w:tr w:rsidR="00C02D90" w:rsidRPr="00C02D90" w14:paraId="5EAA5F4C" w14:textId="77777777" w:rsidTr="00C02D90">
        <w:trPr>
          <w:trHeight w:val="269"/>
          <w:jc w:val="center"/>
        </w:trPr>
        <w:tc>
          <w:tcPr>
            <w:tcW w:w="2416" w:type="dxa"/>
          </w:tcPr>
          <w:p w14:paraId="1B49DE57" w14:textId="77777777" w:rsidR="00C02D90" w:rsidRPr="00C02D90" w:rsidRDefault="00C02D90" w:rsidP="00E55328">
            <w:pPr>
              <w:rPr>
                <w:b/>
              </w:rPr>
            </w:pPr>
            <w:r w:rsidRPr="00C02D90">
              <w:rPr>
                <w:b/>
              </w:rPr>
              <w:t>Chinese</w:t>
            </w:r>
          </w:p>
        </w:tc>
        <w:tc>
          <w:tcPr>
            <w:tcW w:w="2416" w:type="dxa"/>
          </w:tcPr>
          <w:p w14:paraId="7BE36BC5" w14:textId="77777777" w:rsidR="00C02D90" w:rsidRPr="00C02D90" w:rsidRDefault="00C02D90" w:rsidP="00E55328">
            <w:pPr>
              <w:rPr>
                <w:b/>
              </w:rPr>
            </w:pPr>
            <w:r w:rsidRPr="00C02D90">
              <w:rPr>
                <w:b/>
              </w:rPr>
              <w:t>English</w:t>
            </w:r>
          </w:p>
        </w:tc>
      </w:tr>
      <w:tr w:rsidR="00C02D90" w:rsidRPr="00C02D90" w14:paraId="0464106E" w14:textId="77777777" w:rsidTr="00C02D90">
        <w:trPr>
          <w:trHeight w:val="293"/>
          <w:jc w:val="center"/>
        </w:trPr>
        <w:tc>
          <w:tcPr>
            <w:tcW w:w="2416" w:type="dxa"/>
          </w:tcPr>
          <w:p w14:paraId="4916D4D4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红色</w:t>
            </w:r>
          </w:p>
        </w:tc>
        <w:tc>
          <w:tcPr>
            <w:tcW w:w="2416" w:type="dxa"/>
          </w:tcPr>
          <w:p w14:paraId="0BEFAA47" w14:textId="77777777" w:rsidR="00C02D90" w:rsidRPr="00C02D90" w:rsidRDefault="00C02D90" w:rsidP="00E55328">
            <w:r w:rsidRPr="00C02D90">
              <w:t>red</w:t>
            </w:r>
          </w:p>
        </w:tc>
      </w:tr>
      <w:tr w:rsidR="00C02D90" w:rsidRPr="00C02D90" w14:paraId="2A91AA06" w14:textId="77777777" w:rsidTr="00C02D90">
        <w:trPr>
          <w:trHeight w:val="293"/>
          <w:jc w:val="center"/>
        </w:trPr>
        <w:tc>
          <w:tcPr>
            <w:tcW w:w="2416" w:type="dxa"/>
          </w:tcPr>
          <w:p w14:paraId="0DD70D01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黄色</w:t>
            </w:r>
          </w:p>
        </w:tc>
        <w:tc>
          <w:tcPr>
            <w:tcW w:w="2416" w:type="dxa"/>
          </w:tcPr>
          <w:p w14:paraId="0E1A85F4" w14:textId="77777777" w:rsidR="00C02D90" w:rsidRPr="00C02D90" w:rsidRDefault="00C02D90" w:rsidP="00E55328">
            <w:r w:rsidRPr="00C02D90">
              <w:t>yellow</w:t>
            </w:r>
          </w:p>
        </w:tc>
      </w:tr>
      <w:tr w:rsidR="00C02D90" w:rsidRPr="00C02D90" w14:paraId="4F69FDC2" w14:textId="77777777" w:rsidTr="00C02D90">
        <w:trPr>
          <w:trHeight w:val="281"/>
          <w:jc w:val="center"/>
        </w:trPr>
        <w:tc>
          <w:tcPr>
            <w:tcW w:w="2416" w:type="dxa"/>
          </w:tcPr>
          <w:p w14:paraId="31346D7D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蓝色</w:t>
            </w:r>
          </w:p>
        </w:tc>
        <w:tc>
          <w:tcPr>
            <w:tcW w:w="2416" w:type="dxa"/>
          </w:tcPr>
          <w:p w14:paraId="43592EEC" w14:textId="77777777" w:rsidR="00C02D90" w:rsidRPr="00C02D90" w:rsidRDefault="00C02D90" w:rsidP="00E55328">
            <w:r w:rsidRPr="00C02D90">
              <w:t>blue</w:t>
            </w:r>
          </w:p>
        </w:tc>
      </w:tr>
      <w:tr w:rsidR="00C02D90" w:rsidRPr="00C02D90" w14:paraId="21666345" w14:textId="77777777" w:rsidTr="00C02D90">
        <w:trPr>
          <w:trHeight w:val="293"/>
          <w:jc w:val="center"/>
        </w:trPr>
        <w:tc>
          <w:tcPr>
            <w:tcW w:w="2416" w:type="dxa"/>
          </w:tcPr>
          <w:p w14:paraId="3038D624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绿色</w:t>
            </w:r>
          </w:p>
        </w:tc>
        <w:tc>
          <w:tcPr>
            <w:tcW w:w="2416" w:type="dxa"/>
          </w:tcPr>
          <w:p w14:paraId="0F7BF4AE" w14:textId="77777777" w:rsidR="00C02D90" w:rsidRPr="00C02D90" w:rsidRDefault="00C02D90" w:rsidP="00E55328">
            <w:r w:rsidRPr="00C02D90">
              <w:t>green</w:t>
            </w:r>
          </w:p>
        </w:tc>
      </w:tr>
      <w:tr w:rsidR="00C02D90" w:rsidRPr="00C02D90" w14:paraId="6913CD1D" w14:textId="77777777" w:rsidTr="00C02D90">
        <w:trPr>
          <w:trHeight w:val="293"/>
          <w:jc w:val="center"/>
        </w:trPr>
        <w:tc>
          <w:tcPr>
            <w:tcW w:w="2416" w:type="dxa"/>
          </w:tcPr>
          <w:p w14:paraId="6FFB2069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紫色</w:t>
            </w:r>
          </w:p>
        </w:tc>
        <w:tc>
          <w:tcPr>
            <w:tcW w:w="2416" w:type="dxa"/>
          </w:tcPr>
          <w:p w14:paraId="10174DE4" w14:textId="77777777" w:rsidR="00C02D90" w:rsidRPr="00C02D90" w:rsidRDefault="00C02D90" w:rsidP="00E55328">
            <w:r w:rsidRPr="00C02D90">
              <w:t>purple</w:t>
            </w:r>
          </w:p>
        </w:tc>
      </w:tr>
      <w:tr w:rsidR="00C02D90" w:rsidRPr="00C02D90" w14:paraId="4084C48C" w14:textId="77777777" w:rsidTr="00C02D90">
        <w:trPr>
          <w:trHeight w:val="293"/>
          <w:jc w:val="center"/>
        </w:trPr>
        <w:tc>
          <w:tcPr>
            <w:tcW w:w="2416" w:type="dxa"/>
          </w:tcPr>
          <w:p w14:paraId="37B0AE99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分红色</w:t>
            </w:r>
          </w:p>
        </w:tc>
        <w:tc>
          <w:tcPr>
            <w:tcW w:w="2416" w:type="dxa"/>
          </w:tcPr>
          <w:p w14:paraId="1026EDFD" w14:textId="77777777" w:rsidR="00C02D90" w:rsidRPr="00C02D90" w:rsidRDefault="00C02D90" w:rsidP="00E55328">
            <w:r w:rsidRPr="00C02D90">
              <w:t>pink</w:t>
            </w:r>
          </w:p>
        </w:tc>
      </w:tr>
      <w:tr w:rsidR="00C02D90" w:rsidRPr="00C02D90" w14:paraId="2E3259DC" w14:textId="77777777" w:rsidTr="00C02D90">
        <w:trPr>
          <w:trHeight w:val="281"/>
          <w:jc w:val="center"/>
        </w:trPr>
        <w:tc>
          <w:tcPr>
            <w:tcW w:w="2416" w:type="dxa"/>
          </w:tcPr>
          <w:p w14:paraId="40750D32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黑色</w:t>
            </w:r>
          </w:p>
        </w:tc>
        <w:tc>
          <w:tcPr>
            <w:tcW w:w="2416" w:type="dxa"/>
          </w:tcPr>
          <w:p w14:paraId="658804F0" w14:textId="77777777" w:rsidR="00C02D90" w:rsidRPr="00C02D90" w:rsidRDefault="00C02D90" w:rsidP="00E55328">
            <w:r w:rsidRPr="00C02D90">
              <w:t>black</w:t>
            </w:r>
          </w:p>
        </w:tc>
      </w:tr>
      <w:tr w:rsidR="00C02D90" w14:paraId="50BA251B" w14:textId="77777777" w:rsidTr="00C02D90">
        <w:trPr>
          <w:trHeight w:val="305"/>
          <w:jc w:val="center"/>
        </w:trPr>
        <w:tc>
          <w:tcPr>
            <w:tcW w:w="2416" w:type="dxa"/>
          </w:tcPr>
          <w:p w14:paraId="5CAE0B43" w14:textId="77777777" w:rsidR="00C02D90" w:rsidRPr="00C02D90" w:rsidRDefault="00C02D90" w:rsidP="00E55328">
            <w:pPr>
              <w:rPr>
                <w:lang w:eastAsia="zh-CN"/>
              </w:rPr>
            </w:pPr>
            <w:r w:rsidRPr="00C02D90">
              <w:rPr>
                <w:rFonts w:hint="eastAsia"/>
                <w:lang w:eastAsia="zh-CN"/>
              </w:rPr>
              <w:t>白色</w:t>
            </w:r>
          </w:p>
        </w:tc>
        <w:tc>
          <w:tcPr>
            <w:tcW w:w="2416" w:type="dxa"/>
          </w:tcPr>
          <w:p w14:paraId="1BF2E7FA" w14:textId="77777777" w:rsidR="00C02D90" w:rsidRDefault="00C02D90" w:rsidP="00E55328">
            <w:r w:rsidRPr="00C02D90">
              <w:t>white</w:t>
            </w:r>
          </w:p>
        </w:tc>
      </w:tr>
    </w:tbl>
    <w:p w14:paraId="102E5AFF" w14:textId="77777777" w:rsidR="00C02D90" w:rsidRDefault="00C02D90" w:rsidP="00C02D90"/>
    <w:sectPr w:rsidR="00C02D90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3D42" w14:textId="77777777" w:rsidR="006A4362" w:rsidRDefault="006A4362" w:rsidP="00543A15">
      <w:r>
        <w:separator/>
      </w:r>
    </w:p>
  </w:endnote>
  <w:endnote w:type="continuationSeparator" w:id="0">
    <w:p w14:paraId="6507B090" w14:textId="77777777" w:rsidR="006A4362" w:rsidRDefault="006A4362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C2AD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5ACA4807" w14:textId="77777777" w:rsidR="007654A0" w:rsidRDefault="007654A0" w:rsidP="007654A0">
    <w:pPr>
      <w:jc w:val="center"/>
    </w:pPr>
    <w:r>
      <w:t>cheng-tsui.com/integratedchinese</w:t>
    </w:r>
  </w:p>
  <w:p w14:paraId="1D3A24F0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5A879" w14:textId="77777777" w:rsidR="006A4362" w:rsidRDefault="006A4362" w:rsidP="00543A15">
      <w:r>
        <w:separator/>
      </w:r>
    </w:p>
  </w:footnote>
  <w:footnote w:type="continuationSeparator" w:id="0">
    <w:p w14:paraId="4CE2C89A" w14:textId="77777777" w:rsidR="006A4362" w:rsidRDefault="006A4362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874D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7A169147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4ED037BE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E68"/>
    <w:multiLevelType w:val="hybridMultilevel"/>
    <w:tmpl w:val="250EF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214C"/>
    <w:multiLevelType w:val="hybridMultilevel"/>
    <w:tmpl w:val="B07610AC"/>
    <w:lvl w:ilvl="0" w:tplc="58B6B36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15"/>
    <w:rsid w:val="00224A5D"/>
    <w:rsid w:val="00347BA5"/>
    <w:rsid w:val="00420AF0"/>
    <w:rsid w:val="004E2C9C"/>
    <w:rsid w:val="00543A15"/>
    <w:rsid w:val="006A4362"/>
    <w:rsid w:val="007654A0"/>
    <w:rsid w:val="008E3623"/>
    <w:rsid w:val="0098217B"/>
    <w:rsid w:val="009C2560"/>
    <w:rsid w:val="009D2602"/>
    <w:rsid w:val="00A9527A"/>
    <w:rsid w:val="00AD5BD9"/>
    <w:rsid w:val="00BF1FF1"/>
    <w:rsid w:val="00C02D90"/>
    <w:rsid w:val="00D11FC3"/>
    <w:rsid w:val="00E57243"/>
    <w:rsid w:val="00E92434"/>
    <w:rsid w:val="00E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0B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4</cp:revision>
  <dcterms:created xsi:type="dcterms:W3CDTF">2014-11-17T21:21:00Z</dcterms:created>
  <dcterms:modified xsi:type="dcterms:W3CDTF">2014-11-19T17:24:00Z</dcterms:modified>
</cp:coreProperties>
</file>